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56"/>
          <w:szCs w:val="56"/>
        </w:rPr>
      </w:pPr>
      <w:bookmarkStart w:colFirst="0" w:colLast="0" w:name="_yra7zgv4wl4u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FOR IMMEDIATE RELEASE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253038" cy="656629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3038" cy="6566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i w:val="1"/>
          <w:rtl w:val="0"/>
        </w:rPr>
        <w:t xml:space="preserve">T</w:t>
      </w:r>
      <w:r w:rsidDel="00000000" w:rsidR="00000000" w:rsidRPr="00000000">
        <w:rPr>
          <w:i w:val="1"/>
          <w:sz w:val="20"/>
          <w:szCs w:val="20"/>
          <w:rtl w:val="0"/>
        </w:rPr>
        <w:t xml:space="preserve">eal stars in Color Me Crazy, Too!—the second installment of her original cabaret, proving she is more than just "crazy"—she is resilient, wise, messy, and kind. Photo by Marlon Turner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d82v9y9oqg0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6"/>
          <w:szCs w:val="26"/>
        </w:rPr>
      </w:pPr>
      <w:bookmarkStart w:colFirst="0" w:colLast="0" w:name="_62awmz6dg03" w:id="2"/>
      <w:bookmarkEnd w:id="2"/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Teal’s Color Me Crazy, Too! – A Second Coming-Out (With More Glitter, More Wisdom, and Even Higher Belts)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New York, NY – April 4th, 2025</w:t>
      </w:r>
      <w:r w:rsidDel="00000000" w:rsidR="00000000" w:rsidRPr="00000000">
        <w:rPr>
          <w:i w:val="1"/>
          <w:rtl w:val="0"/>
        </w:rPr>
        <w:t xml:space="preserve"> – </w:t>
      </w:r>
      <w:r w:rsidDel="00000000" w:rsidR="00000000" w:rsidRPr="00000000">
        <w:rPr>
          <w:b w:val="1"/>
          <w:i w:val="1"/>
          <w:rtl w:val="0"/>
        </w:rPr>
        <w:t xml:space="preserve">Teal is making her grand return. Not as a wide-eyed ingénue, but as a woman who has lived, lost, loved, and learned—and now, she’s ready to reintroduce herself.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 decade ago, Teal took the stage with Color Me Crazy, a cabaret that announced her arrival—young, ambitious, and ready to set the world on fire. Now, ten years later, she’s stepping back into the spotlight, not as a newcomer but as someone who has been through it all and comes out the other side, still singing. This is not just a sequel. It’s a second debut.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Welcome to </w:t>
      </w:r>
      <w:r w:rsidDel="00000000" w:rsidR="00000000" w:rsidRPr="00000000">
        <w:rPr>
          <w:b w:val="1"/>
          <w:i w:val="1"/>
          <w:rtl w:val="0"/>
        </w:rPr>
        <w:t xml:space="preserve">Teal’s reintroduction party.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One night only.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"At 24, I was a girl with a dream and a really strong belt," says Teal. "At 34, I’m a woman with a story. I’ve learned that life isn’t about being perfect—it’s about embracing the chaos, laughing at yourself, and finding the courage to begin again."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With </w:t>
      </w:r>
      <w:r w:rsidDel="00000000" w:rsidR="00000000" w:rsidRPr="00000000">
        <w:rPr>
          <w:b w:val="1"/>
          <w:rtl w:val="0"/>
        </w:rPr>
        <w:t xml:space="preserve">musical direction by Zachary Catron </w:t>
      </w:r>
      <w:r w:rsidDel="00000000" w:rsidR="00000000" w:rsidRPr="00000000">
        <w:rPr>
          <w:i w:val="1"/>
          <w:rtl w:val="0"/>
        </w:rPr>
        <w:t xml:space="preserve"> (54 Below</w:t>
      </w:r>
      <w:r w:rsidDel="00000000" w:rsidR="00000000" w:rsidRPr="00000000">
        <w:rPr>
          <w:rtl w:val="0"/>
        </w:rPr>
        <w:t xml:space="preserve">), whose work has been recognized by the Los Angeles Drama Critics Circle, </w:t>
      </w:r>
      <w:r w:rsidDel="00000000" w:rsidR="00000000" w:rsidRPr="00000000">
        <w:rPr>
          <w:b w:val="1"/>
          <w:rtl w:val="0"/>
        </w:rPr>
        <w:t xml:space="preserve">directed by Kayden King, a multidisciplinary creative known for their work in art direction, music, and live performance spaces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produced by Emmy Award-winning producer Jarobi Moorhead.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Color Me Crazy, Too!</w:t>
      </w:r>
      <w:r w:rsidDel="00000000" w:rsidR="00000000" w:rsidRPr="00000000">
        <w:rPr>
          <w:rtl w:val="0"/>
        </w:rPr>
        <w:t xml:space="preserve"> is structured as a </w:t>
      </w:r>
      <w:r w:rsidDel="00000000" w:rsidR="00000000" w:rsidRPr="00000000">
        <w:rPr>
          <w:b w:val="1"/>
          <w:rtl w:val="0"/>
        </w:rPr>
        <w:t xml:space="preserve">three-act journey</w:t>
      </w:r>
      <w:r w:rsidDel="00000000" w:rsidR="00000000" w:rsidRPr="00000000">
        <w:rPr>
          <w:rtl w:val="0"/>
        </w:rPr>
        <w:t xml:space="preserve"> through the past decade—told through </w:t>
      </w:r>
      <w:r w:rsidDel="00000000" w:rsidR="00000000" w:rsidRPr="00000000">
        <w:rPr>
          <w:b w:val="1"/>
          <w:rtl w:val="0"/>
        </w:rPr>
        <w:t xml:space="preserve">Broadway, R&amp;B, pop, and soul.</w:t>
      </w:r>
      <w:r w:rsidDel="00000000" w:rsidR="00000000" w:rsidRPr="00000000">
        <w:rPr>
          <w:rtl w:val="0"/>
        </w:rPr>
        <w:t xml:space="preserve"> The evening’s setlist is as eclectic as Teal herself, featuring everything from </w:t>
      </w:r>
      <w:r w:rsidDel="00000000" w:rsidR="00000000" w:rsidRPr="00000000">
        <w:rPr>
          <w:i w:val="1"/>
          <w:rtl w:val="0"/>
        </w:rPr>
        <w:t xml:space="preserve">The Wizard and I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i w:val="1"/>
          <w:rtl w:val="0"/>
        </w:rPr>
        <w:t xml:space="preserve">She Used to Be Mine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i w:val="1"/>
          <w:rtl w:val="0"/>
        </w:rPr>
        <w:t xml:space="preserve">Before It’s Over</w:t>
      </w:r>
      <w:r w:rsidDel="00000000" w:rsidR="00000000" w:rsidRPr="00000000">
        <w:rPr>
          <w:rtl w:val="0"/>
        </w:rPr>
        <w:t xml:space="preserve">. A recurring thread throughout the night is </w:t>
      </w:r>
      <w:r w:rsidDel="00000000" w:rsidR="00000000" w:rsidRPr="00000000">
        <w:rPr>
          <w:i w:val="1"/>
          <w:rtl w:val="0"/>
        </w:rPr>
        <w:t xml:space="preserve">Flight</w:t>
      </w:r>
      <w:r w:rsidDel="00000000" w:rsidR="00000000" w:rsidRPr="00000000">
        <w:rPr>
          <w:rtl w:val="0"/>
        </w:rPr>
        <w:t xml:space="preserve">, a song that serves as both a motif and a mantra: </w:t>
      </w:r>
      <w:r w:rsidDel="00000000" w:rsidR="00000000" w:rsidRPr="00000000">
        <w:rPr>
          <w:b w:val="1"/>
          <w:rtl w:val="0"/>
        </w:rPr>
        <w:t xml:space="preserve">"Keep going. Keep reaching. Even when it’s terrifying."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his performance is </w:t>
      </w:r>
      <w:r w:rsidDel="00000000" w:rsidR="00000000" w:rsidRPr="00000000">
        <w:rPr>
          <w:b w:val="1"/>
          <w:rtl w:val="0"/>
        </w:rPr>
        <w:t xml:space="preserve">both a celebration and a reckoning—an invitation to witness a woman reclaiming her story, one note at a time.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Beyond the music, </w:t>
      </w:r>
      <w:r w:rsidDel="00000000" w:rsidR="00000000" w:rsidRPr="00000000">
        <w:rPr>
          <w:i w:val="1"/>
          <w:rtl w:val="0"/>
        </w:rPr>
        <w:t xml:space="preserve">Color Me Crazy, Too!</w:t>
      </w:r>
      <w:r w:rsidDel="00000000" w:rsidR="00000000" w:rsidRPr="00000000">
        <w:rPr>
          <w:rtl w:val="0"/>
        </w:rPr>
        <w:t xml:space="preserve"> carries a deeper purpose: </w:t>
      </w:r>
      <w:r w:rsidDel="00000000" w:rsidR="00000000" w:rsidRPr="00000000">
        <w:rPr>
          <w:b w:val="1"/>
          <w:rtl w:val="0"/>
        </w:rPr>
        <w:t xml:space="preserve">10% of all proceeds will be donated to a suicide prevention charity</w:t>
      </w:r>
      <w:r w:rsidDel="00000000" w:rsidR="00000000" w:rsidRPr="00000000">
        <w:rPr>
          <w:rtl w:val="0"/>
        </w:rPr>
        <w:t xml:space="preserve">, honoring the importance of mental health awareness and support. </w:t>
      </w:r>
      <w:r w:rsidDel="00000000" w:rsidR="00000000" w:rsidRPr="00000000">
        <w:rPr>
          <w:i w:val="1"/>
          <w:rtl w:val="0"/>
        </w:rPr>
        <w:t xml:space="preserve">"This show is about survival in every sense of the word,"</w:t>
      </w:r>
      <w:r w:rsidDel="00000000" w:rsidR="00000000" w:rsidRPr="00000000">
        <w:rPr>
          <w:rtl w:val="0"/>
        </w:rPr>
        <w:t xml:space="preserve"> Teal shares. </w:t>
      </w:r>
      <w:r w:rsidDel="00000000" w:rsidR="00000000" w:rsidRPr="00000000">
        <w:rPr>
          <w:i w:val="1"/>
          <w:rtl w:val="0"/>
        </w:rPr>
        <w:t xml:space="preserve">"If my story—and my voice—can help someone else keep going, then this night will mean even more than I ever imagined."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Whether you’ve ever taken a bow, made a comeback, or just want to see a masterful performer bring the house down, </w:t>
      </w:r>
      <w:r w:rsidDel="00000000" w:rsidR="00000000" w:rsidRPr="00000000">
        <w:rPr>
          <w:i w:val="1"/>
          <w:rtl w:val="0"/>
        </w:rPr>
        <w:t xml:space="preserve">Color Me Crazy, Too!</w:t>
      </w:r>
      <w:r w:rsidDel="00000000" w:rsidR="00000000" w:rsidRPr="00000000">
        <w:rPr>
          <w:rtl w:val="0"/>
        </w:rPr>
        <w:t xml:space="preserve"> promises a night of music, humor, and hard-won wisdom that will leave audiences breathless.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j6cyq2sc4u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5ezpgwyxq0f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1cwtl8gor4e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SHOW DETAILS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May 12th, 2025</w:t>
        <w:br w:type="textWrapping"/>
        <w:t xml:space="preserve">📍 </w:t>
      </w:r>
      <w:r w:rsidDel="00000000" w:rsidR="00000000" w:rsidRPr="00000000">
        <w:rPr>
          <w:b w:val="1"/>
          <w:rtl w:val="0"/>
        </w:rPr>
        <w:t xml:space="preserve">Venue: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The Triad Theater, 158 W 72nd St. New York, NY</w:t>
        <w:br w:type="textWrapping"/>
        <w:t xml:space="preserve">⏰ </w:t>
      </w:r>
      <w:r w:rsidDel="00000000" w:rsidR="00000000" w:rsidRPr="00000000">
        <w:rPr>
          <w:b w:val="1"/>
          <w:rtl w:val="0"/>
        </w:rPr>
        <w:t xml:space="preserve">Time:</w:t>
      </w:r>
      <w:r w:rsidDel="00000000" w:rsidR="00000000" w:rsidRPr="00000000">
        <w:rPr>
          <w:rtl w:val="0"/>
        </w:rPr>
        <w:t xml:space="preserve"> Doors: 7:30PM | 8PM - 9:30PM</w:t>
      </w:r>
      <w:r w:rsidDel="00000000" w:rsidR="00000000" w:rsidRPr="00000000">
        <w:rPr>
          <w:rtl w:val="0"/>
        </w:rPr>
        <w:br w:type="textWrapping"/>
        <w:t xml:space="preserve">🎟 </w:t>
      </w:r>
      <w:r w:rsidDel="00000000" w:rsidR="00000000" w:rsidRPr="00000000">
        <w:rPr>
          <w:b w:val="1"/>
          <w:rtl w:val="0"/>
        </w:rPr>
        <w:t xml:space="preserve">Tickets: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Color Me Crazy, Too!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press inquiries, interviews, or media passes, please contact: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📧 </w:t>
      </w:r>
      <w:r w:rsidDel="00000000" w:rsidR="00000000" w:rsidRPr="00000000">
        <w:rPr>
          <w:b w:val="1"/>
          <w:rtl w:val="0"/>
        </w:rPr>
        <w:t xml:space="preserve">Teal Holliday</w:t>
      </w:r>
      <w:r w:rsidDel="00000000" w:rsidR="00000000" w:rsidRPr="00000000">
        <w:rPr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teal.holliday@gmail.com</w:t>
        </w:r>
      </w:hyperlink>
      <w:r w:rsidDel="00000000" w:rsidR="00000000" w:rsidRPr="00000000">
        <w:rPr>
          <w:rtl w:val="0"/>
        </w:rPr>
        <w:t xml:space="preserve"> | 📞 (913)-787-1209</w:t>
        <w:br w:type="textWrapping"/>
        <w:t xml:space="preserve">🌐 www.tealholliday.com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Follow Teal for exclusive behind-the-scenes content and show updates:</w:t>
        <w:br w:type="textWrapping"/>
        <w:t xml:space="preserve">📷 </w:t>
      </w:r>
      <w:r w:rsidDel="00000000" w:rsidR="00000000" w:rsidRPr="00000000">
        <w:rPr>
          <w:b w:val="1"/>
          <w:rtl w:val="0"/>
        </w:rPr>
        <w:t xml:space="preserve">Instagram:</w:t>
      </w:r>
      <w:r w:rsidDel="00000000" w:rsidR="00000000" w:rsidRPr="00000000">
        <w:rPr>
          <w:rtl w:val="0"/>
        </w:rPr>
        <w:t xml:space="preserve"> @fur_tealelise</w:t>
        <w:br w:type="textWrapping"/>
        <w:t xml:space="preserve">🎥 </w:t>
      </w:r>
      <w:r w:rsidDel="00000000" w:rsidR="00000000" w:rsidRPr="00000000">
        <w:rPr>
          <w:b w:val="1"/>
          <w:rtl w:val="0"/>
        </w:rPr>
        <w:t xml:space="preserve">TikTok:</w:t>
      </w:r>
      <w:r w:rsidDel="00000000" w:rsidR="00000000" w:rsidRPr="00000000">
        <w:rPr>
          <w:rtl w:val="0"/>
        </w:rPr>
        <w:t xml:space="preserve"> @fur_tealelise3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This is a one-night-only event. If you miss it, you’ll have to wait another decade for the next chapter.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instantseats.com/?fuseaction=home.event&amp;eventID=5225C435-901F-2E65-052CC270D26FE326" TargetMode="External"/><Relationship Id="rId8" Type="http://schemas.openxmlformats.org/officeDocument/2006/relationships/hyperlink" Target="mailto:teal.hollid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